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AE" w:rsidRPr="00B7194D" w:rsidRDefault="00B7194D">
      <w:pPr>
        <w:rPr>
          <w:sz w:val="18"/>
        </w:rPr>
      </w:pP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Раз, Два!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Три</w:t>
      </w:r>
      <w:proofErr w:type="gramStart"/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 xml:space="preserve"> Ч</w:t>
      </w:r>
      <w:proofErr w:type="gramEnd"/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етыре!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proofErr w:type="gramStart"/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Эй</w:t>
      </w:r>
      <w:proofErr w:type="gramEnd"/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 xml:space="preserve"> ребята, шире шаг!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Нет наверно в целом мире, веселей, дружней ребят!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Не грустят в семействе нашем,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Мы поем, танцуем, пляшем!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Все занятья хороши,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Веселимся от души!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Все сумеем сделать сами.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SMS отправим маме!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Эй, дружок, не унывай,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Нашу песню запевай!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Раз, два - три, четыре!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Три, четыре - раз, два!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Кто идет? Мы идем!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Кто поет? Мы поем!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Мы шагаем дружно в ряд?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Фантастический отряд!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Очень бравые мальчишки,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И девчонки ничего!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Любим игры, любим книжки,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А сейчас идем в кино!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Лагерь – наш на смену дом,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Чистоту храните в нем.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Мир природы – мир прекрасный.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Не губи его напрасно!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Мальчики: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Мы отрядная душа. С нами смена хороша,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Мы сильные и смелые,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Как негры загорелые!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Девочки: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Украшаем мы отряд, Встрече с нами каждый рад.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Веселы мы и дружны,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Всякой смене мы нужны!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Раз, два!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Три, четыре!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Три, четыре!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Раз, два!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Кто идет?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lastRenderedPageBreak/>
        <w:t>Отряд здоровых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Смелых, бодрых и веселых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 xml:space="preserve">Пятиклассников </w:t>
      </w:r>
      <w:proofErr w:type="gramStart"/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братва</w:t>
      </w:r>
      <w:proofErr w:type="gramEnd"/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Раз, два!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Три, четыре!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proofErr w:type="gramStart"/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Тверже ногу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Четче шаг</w:t>
      </w:r>
      <w:proofErr w:type="gramEnd"/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.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Пятиклассников отряд!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Мы здоровье сохраним,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Мы здоровьем дорожим.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И даем мы всем рецепты,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Как здоровье сохранить,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Чтобы бодрым и веселым</w:t>
      </w:r>
      <w:r w:rsidRPr="00B7194D">
        <w:rPr>
          <w:rStyle w:val="apple-converted-space"/>
          <w:rFonts w:ascii="Tahoma" w:hAnsi="Tahoma" w:cs="Tahoma"/>
          <w:color w:val="493E24"/>
          <w:sz w:val="24"/>
          <w:szCs w:val="32"/>
          <w:shd w:val="clear" w:color="auto" w:fill="FFFFFF"/>
        </w:rPr>
        <w:t> </w:t>
      </w:r>
      <w:r w:rsidRPr="00B7194D">
        <w:rPr>
          <w:rFonts w:ascii="Tahoma" w:hAnsi="Tahoma" w:cs="Tahoma"/>
          <w:color w:val="493E24"/>
          <w:sz w:val="24"/>
          <w:szCs w:val="32"/>
        </w:rPr>
        <w:br/>
      </w:r>
      <w:r w:rsidRPr="00B7194D">
        <w:rPr>
          <w:rFonts w:ascii="Tahoma" w:hAnsi="Tahoma" w:cs="Tahoma"/>
          <w:color w:val="493E24"/>
          <w:sz w:val="24"/>
          <w:szCs w:val="32"/>
          <w:shd w:val="clear" w:color="auto" w:fill="FFFFFF"/>
        </w:rPr>
        <w:t>Нам до старости прожить.</w:t>
      </w:r>
    </w:p>
    <w:sectPr w:rsidR="004673AE" w:rsidRPr="00B7194D" w:rsidSect="0046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7194D"/>
    <w:rsid w:val="004673AE"/>
    <w:rsid w:val="00B7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2014-11-27T03:32:00Z</dcterms:created>
  <dcterms:modified xsi:type="dcterms:W3CDTF">2014-11-27T03:32:00Z</dcterms:modified>
</cp:coreProperties>
</file>